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b/>
          <w:sz w:val="44"/>
          <w:szCs w:val="44"/>
        </w:rPr>
      </w:pPr>
      <w:r>
        <w:rPr>
          <w:rFonts w:hint="eastAsia"/>
          <w:b/>
          <w:sz w:val="44"/>
          <w:szCs w:val="44"/>
          <w:lang w:eastAsia="zh-CN"/>
        </w:rPr>
        <w:t>职工</w:t>
      </w:r>
      <w:r>
        <w:rPr>
          <w:rFonts w:hint="eastAsia"/>
          <w:b/>
          <w:sz w:val="44"/>
          <w:szCs w:val="44"/>
        </w:rPr>
        <w:t>宿舍安全管理应急预案</w:t>
      </w:r>
    </w:p>
    <w:p>
      <w:pPr>
        <w:spacing w:line="360" w:lineRule="auto"/>
        <w:jc w:val="center"/>
        <w:rPr>
          <w:rFonts w:hint="eastAsia"/>
          <w:b/>
          <w:sz w:val="10"/>
          <w:szCs w:val="10"/>
        </w:rPr>
      </w:pPr>
    </w:p>
    <w:p>
      <w:pPr>
        <w:spacing w:line="360" w:lineRule="auto"/>
        <w:ind w:firstLine="640" w:firstLineChars="200"/>
        <w:rPr>
          <w:rFonts w:asciiTheme="minorEastAsia" w:hAnsiTheme="minorEastAsia"/>
          <w:sz w:val="32"/>
          <w:szCs w:val="32"/>
        </w:rPr>
      </w:pPr>
      <w:r>
        <w:rPr>
          <w:rFonts w:hint="eastAsia" w:asciiTheme="minorEastAsia" w:hAnsiTheme="minorEastAsia"/>
          <w:sz w:val="32"/>
          <w:szCs w:val="32"/>
        </w:rPr>
        <w:t>宿舍是员工生活休息的重要场所，由于居住人员密集，容易引发各类安全事件，安全管理工作责任重大。为提高全体员工的安全意识，正确处理各种突发事件，最大限降低度事故损失，确保宿舍内员工的生命、财产安全，现结合我</w:t>
      </w:r>
      <w:r>
        <w:rPr>
          <w:rFonts w:hint="eastAsia" w:asciiTheme="minorEastAsia" w:hAnsiTheme="minorEastAsia"/>
          <w:sz w:val="32"/>
          <w:szCs w:val="32"/>
          <w:lang w:eastAsia="zh-CN"/>
        </w:rPr>
        <w:t>矿</w:t>
      </w:r>
      <w:r>
        <w:rPr>
          <w:rFonts w:hint="eastAsia" w:asciiTheme="minorEastAsia" w:hAnsiTheme="minorEastAsia"/>
          <w:sz w:val="32"/>
          <w:szCs w:val="32"/>
        </w:rPr>
        <w:t>宿舍的实际情况，制定此预案。</w:t>
      </w:r>
    </w:p>
    <w:p>
      <w:pPr>
        <w:spacing w:line="360" w:lineRule="auto"/>
        <w:ind w:firstLine="640" w:firstLineChars="200"/>
        <w:rPr>
          <w:rFonts w:asciiTheme="minorEastAsia" w:hAnsiTheme="minorEastAsia"/>
          <w:sz w:val="32"/>
          <w:szCs w:val="32"/>
        </w:rPr>
      </w:pPr>
      <w:r>
        <w:rPr>
          <w:rFonts w:hint="eastAsia" w:asciiTheme="minorEastAsia" w:hAnsiTheme="minorEastAsia"/>
          <w:sz w:val="32"/>
          <w:szCs w:val="32"/>
        </w:rPr>
        <w:t xml:space="preserve"> </w:t>
      </w:r>
      <w:r>
        <w:rPr>
          <w:rFonts w:hint="eastAsia" w:asciiTheme="minorEastAsia" w:hAnsiTheme="minorEastAsia"/>
          <w:b/>
          <w:sz w:val="32"/>
          <w:szCs w:val="32"/>
        </w:rPr>
        <w:t xml:space="preserve">一、总则 </w:t>
      </w:r>
    </w:p>
    <w:p>
      <w:pPr>
        <w:spacing w:line="360" w:lineRule="auto"/>
        <w:ind w:firstLine="566" w:firstLineChars="177"/>
        <w:rPr>
          <w:rFonts w:asciiTheme="minorEastAsia" w:hAnsiTheme="minorEastAsia"/>
          <w:sz w:val="32"/>
          <w:szCs w:val="32"/>
        </w:rPr>
      </w:pPr>
      <w:r>
        <w:rPr>
          <w:rFonts w:hint="eastAsia" w:asciiTheme="minorEastAsia" w:hAnsiTheme="minorEastAsia"/>
          <w:sz w:val="32"/>
          <w:szCs w:val="32"/>
        </w:rPr>
        <w:t>（一）指导思想</w:t>
      </w:r>
    </w:p>
    <w:p>
      <w:pPr>
        <w:spacing w:line="360" w:lineRule="auto"/>
        <w:ind w:firstLine="800" w:firstLineChars="250"/>
        <w:rPr>
          <w:rFonts w:asciiTheme="minorEastAsia" w:hAnsiTheme="minorEastAsia"/>
          <w:sz w:val="32"/>
          <w:szCs w:val="32"/>
        </w:rPr>
      </w:pPr>
      <w:r>
        <w:rPr>
          <w:rFonts w:hint="eastAsia" w:asciiTheme="minorEastAsia" w:hAnsiTheme="minorEastAsia"/>
          <w:sz w:val="32"/>
          <w:szCs w:val="32"/>
        </w:rPr>
        <w:t xml:space="preserve">坚持“安全第一、预防为主、防治结合”的工作方针，加强员工宿舍安全监管，切实提高突发事件的应急反应能力，确保员工宿舍的安全稳定。 </w:t>
      </w:r>
      <w:bookmarkStart w:id="0" w:name="_GoBack"/>
      <w:bookmarkEnd w:id="0"/>
    </w:p>
    <w:p>
      <w:pPr>
        <w:spacing w:line="360" w:lineRule="auto"/>
        <w:ind w:firstLine="640" w:firstLineChars="200"/>
        <w:rPr>
          <w:rFonts w:asciiTheme="minorEastAsia" w:hAnsiTheme="minorEastAsia"/>
          <w:sz w:val="32"/>
          <w:szCs w:val="32"/>
        </w:rPr>
      </w:pPr>
      <w:r>
        <w:rPr>
          <w:rFonts w:hint="eastAsia" w:asciiTheme="minorEastAsia" w:hAnsiTheme="minorEastAsia"/>
          <w:sz w:val="32"/>
          <w:szCs w:val="32"/>
        </w:rPr>
        <w:t>（二）编制依据</w:t>
      </w:r>
    </w:p>
    <w:p>
      <w:pPr>
        <w:spacing w:line="360" w:lineRule="auto"/>
        <w:ind w:firstLine="800" w:firstLineChars="250"/>
        <w:rPr>
          <w:rFonts w:asciiTheme="minorEastAsia" w:hAnsiTheme="minorEastAsia"/>
          <w:sz w:val="32"/>
          <w:szCs w:val="32"/>
        </w:rPr>
      </w:pPr>
      <w:r>
        <w:rPr>
          <w:rFonts w:hint="eastAsia" w:asciiTheme="minorEastAsia" w:hAnsiTheme="minorEastAsia"/>
          <w:sz w:val="32"/>
          <w:szCs w:val="32"/>
        </w:rPr>
        <w:t>依据《宪法》、《中华人民共和国消防法》、《中华人民共和国突发事件应对法》、《国家突发公共事件总体应急预案》等有关法律、法规制定本预案。</w:t>
      </w:r>
    </w:p>
    <w:p>
      <w:pPr>
        <w:spacing w:line="360" w:lineRule="auto"/>
        <w:ind w:firstLine="640" w:firstLineChars="200"/>
        <w:rPr>
          <w:rFonts w:asciiTheme="minorEastAsia" w:hAnsiTheme="minorEastAsia"/>
          <w:sz w:val="32"/>
          <w:szCs w:val="32"/>
        </w:rPr>
      </w:pPr>
      <w:r>
        <w:rPr>
          <w:rFonts w:hint="eastAsia" w:asciiTheme="minorEastAsia" w:hAnsiTheme="minorEastAsia"/>
          <w:sz w:val="32"/>
          <w:szCs w:val="32"/>
        </w:rPr>
        <w:t>（三）工作原则</w:t>
      </w:r>
    </w:p>
    <w:p>
      <w:pPr>
        <w:spacing w:line="360" w:lineRule="auto"/>
        <w:ind w:firstLine="640" w:firstLineChars="200"/>
        <w:rPr>
          <w:rFonts w:asciiTheme="minorEastAsia" w:hAnsiTheme="minorEastAsia"/>
          <w:sz w:val="32"/>
          <w:szCs w:val="32"/>
        </w:rPr>
      </w:pPr>
      <w:r>
        <w:rPr>
          <w:rFonts w:hint="eastAsia" w:asciiTheme="minorEastAsia" w:hAnsiTheme="minorEastAsia"/>
          <w:sz w:val="32"/>
          <w:szCs w:val="32"/>
        </w:rPr>
        <w:t xml:space="preserve"> 居安思危，预防为主，以人为本，减少危害。增强忧患意识，坚持预防与应急相结合，做好应对各种突发事件的准备工作。在处置突发事件期间，坚持以人为本，把保障员工的生命安全作为首要任务，最大程度地减少突发事件可能造成的人员伤亡和危害。</w:t>
      </w:r>
    </w:p>
    <w:p>
      <w:pPr>
        <w:spacing w:line="360" w:lineRule="auto"/>
        <w:ind w:firstLine="800" w:firstLineChars="250"/>
        <w:rPr>
          <w:rFonts w:asciiTheme="minorEastAsia" w:hAnsiTheme="minorEastAsia"/>
          <w:sz w:val="32"/>
          <w:szCs w:val="32"/>
        </w:rPr>
      </w:pPr>
      <w:r>
        <w:rPr>
          <w:rFonts w:hint="eastAsia" w:asciiTheme="minorEastAsia" w:hAnsiTheme="minorEastAsia"/>
          <w:sz w:val="32"/>
          <w:szCs w:val="32"/>
        </w:rPr>
        <w:t xml:space="preserve"> </w:t>
      </w:r>
      <w:r>
        <w:rPr>
          <w:rFonts w:hint="eastAsia" w:asciiTheme="minorEastAsia" w:hAnsiTheme="minorEastAsia"/>
          <w:b/>
          <w:sz w:val="32"/>
          <w:szCs w:val="32"/>
        </w:rPr>
        <w:t>二、适用范围</w:t>
      </w:r>
      <w:r>
        <w:rPr>
          <w:rFonts w:hint="eastAsia" w:asciiTheme="minorEastAsia" w:hAnsiTheme="minorEastAsia"/>
          <w:sz w:val="32"/>
          <w:szCs w:val="32"/>
        </w:rPr>
        <w:t xml:space="preserve"> </w:t>
      </w:r>
    </w:p>
    <w:p>
      <w:pPr>
        <w:spacing w:line="360" w:lineRule="auto"/>
        <w:ind w:firstLine="800" w:firstLineChars="250"/>
        <w:rPr>
          <w:rFonts w:asciiTheme="minorEastAsia" w:hAnsiTheme="minorEastAsia"/>
          <w:sz w:val="32"/>
          <w:szCs w:val="32"/>
        </w:rPr>
      </w:pPr>
      <w:r>
        <w:rPr>
          <w:rFonts w:hint="eastAsia" w:asciiTheme="minorEastAsia" w:hAnsiTheme="minorEastAsia"/>
          <w:sz w:val="32"/>
          <w:szCs w:val="32"/>
        </w:rPr>
        <w:t>本预案适用于在员工宿舍区发生的各类突发性安全事件。</w:t>
      </w:r>
    </w:p>
    <w:p>
      <w:pPr>
        <w:spacing w:line="360" w:lineRule="auto"/>
        <w:ind w:firstLine="964" w:firstLineChars="300"/>
        <w:rPr>
          <w:rFonts w:asciiTheme="minorEastAsia" w:hAnsiTheme="minorEastAsia"/>
          <w:b/>
          <w:sz w:val="32"/>
          <w:szCs w:val="32"/>
        </w:rPr>
      </w:pPr>
      <w:r>
        <w:rPr>
          <w:rFonts w:hint="eastAsia" w:asciiTheme="minorEastAsia" w:hAnsiTheme="minorEastAsia"/>
          <w:b/>
          <w:sz w:val="32"/>
          <w:szCs w:val="32"/>
        </w:rPr>
        <w:t xml:space="preserve">三、应急预案管理小组 </w:t>
      </w:r>
    </w:p>
    <w:p>
      <w:pPr>
        <w:spacing w:line="360" w:lineRule="auto"/>
        <w:ind w:firstLine="960" w:firstLineChars="300"/>
        <w:rPr>
          <w:rFonts w:asciiTheme="minorEastAsia" w:hAnsiTheme="minorEastAsia"/>
          <w:sz w:val="32"/>
          <w:szCs w:val="32"/>
        </w:rPr>
      </w:pPr>
      <w:r>
        <w:rPr>
          <w:rFonts w:hint="eastAsia" w:asciiTheme="minorEastAsia" w:hAnsiTheme="minorEastAsia"/>
          <w:sz w:val="32"/>
          <w:szCs w:val="32"/>
        </w:rPr>
        <w:t>组长：</w:t>
      </w:r>
      <w:r>
        <w:rPr>
          <w:rFonts w:hint="eastAsia" w:asciiTheme="minorEastAsia" w:hAnsiTheme="minorEastAsia"/>
          <w:sz w:val="32"/>
          <w:szCs w:val="32"/>
          <w:lang w:val="en-US" w:eastAsia="zh-CN"/>
        </w:rPr>
        <w:t>郭明明</w:t>
      </w:r>
    </w:p>
    <w:p>
      <w:pPr>
        <w:spacing w:line="360" w:lineRule="auto"/>
        <w:ind w:firstLine="960" w:firstLineChars="300"/>
        <w:rPr>
          <w:rFonts w:hint="eastAsia" w:asciiTheme="minorEastAsia" w:hAnsiTheme="minorEastAsia"/>
          <w:sz w:val="32"/>
          <w:szCs w:val="32"/>
          <w:lang w:val="en-US" w:eastAsia="zh-CN"/>
        </w:rPr>
      </w:pPr>
      <w:r>
        <w:rPr>
          <w:rFonts w:hint="eastAsia" w:asciiTheme="minorEastAsia" w:hAnsiTheme="minorEastAsia"/>
          <w:sz w:val="32"/>
          <w:szCs w:val="32"/>
        </w:rPr>
        <w:t>副组长：</w:t>
      </w:r>
      <w:r>
        <w:rPr>
          <w:rFonts w:hint="eastAsia" w:asciiTheme="minorEastAsia" w:hAnsiTheme="minorEastAsia"/>
          <w:sz w:val="32"/>
          <w:szCs w:val="32"/>
          <w:lang w:val="en-US" w:eastAsia="zh-CN"/>
        </w:rPr>
        <w:t>马乔乔</w:t>
      </w:r>
    </w:p>
    <w:p>
      <w:pPr>
        <w:spacing w:line="360" w:lineRule="auto"/>
        <w:ind w:firstLine="960" w:firstLineChars="300"/>
        <w:rPr>
          <w:rFonts w:asciiTheme="minorEastAsia" w:hAnsiTheme="minorEastAsia"/>
          <w:sz w:val="32"/>
          <w:szCs w:val="32"/>
        </w:rPr>
      </w:pPr>
      <w:r>
        <w:rPr>
          <w:rFonts w:hint="eastAsia" w:asciiTheme="minorEastAsia" w:hAnsiTheme="minorEastAsia"/>
          <w:sz w:val="32"/>
          <w:szCs w:val="32"/>
        </w:rPr>
        <w:t>成员：宿舍保安员、宿舍管理</w:t>
      </w:r>
      <w:r>
        <w:rPr>
          <w:rFonts w:hint="eastAsia" w:asciiTheme="minorEastAsia" w:hAnsiTheme="minorEastAsia"/>
          <w:sz w:val="32"/>
          <w:szCs w:val="32"/>
          <w:lang w:eastAsia="zh-CN"/>
        </w:rPr>
        <w:t>员</w:t>
      </w:r>
    </w:p>
    <w:p>
      <w:pPr>
        <w:spacing w:line="360" w:lineRule="auto"/>
        <w:ind w:firstLine="964" w:firstLineChars="300"/>
        <w:rPr>
          <w:rFonts w:asciiTheme="minorEastAsia" w:hAnsiTheme="minorEastAsia"/>
          <w:sz w:val="32"/>
          <w:szCs w:val="32"/>
        </w:rPr>
      </w:pPr>
      <w:r>
        <w:rPr>
          <w:rFonts w:hint="eastAsia" w:asciiTheme="minorEastAsia" w:hAnsiTheme="minorEastAsia"/>
          <w:b/>
          <w:sz w:val="32"/>
          <w:szCs w:val="32"/>
        </w:rPr>
        <w:t>四、宿舍安全教育与管理</w:t>
      </w:r>
      <w:r>
        <w:rPr>
          <w:rFonts w:hint="eastAsia" w:asciiTheme="minorEastAsia" w:hAnsiTheme="minorEastAsia"/>
          <w:sz w:val="32"/>
          <w:szCs w:val="32"/>
        </w:rPr>
        <w:t xml:space="preserve"> </w:t>
      </w:r>
    </w:p>
    <w:p>
      <w:pPr>
        <w:spacing w:line="360" w:lineRule="auto"/>
        <w:ind w:firstLine="800" w:firstLineChars="250"/>
        <w:rPr>
          <w:rFonts w:asciiTheme="minorEastAsia" w:hAnsiTheme="minorEastAsia"/>
          <w:sz w:val="32"/>
          <w:szCs w:val="32"/>
        </w:rPr>
      </w:pPr>
      <w:r>
        <w:rPr>
          <w:rFonts w:hint="eastAsia" w:asciiTheme="minorEastAsia" w:hAnsiTheme="minorEastAsia"/>
          <w:sz w:val="32"/>
          <w:szCs w:val="32"/>
        </w:rPr>
        <w:t>（一）加强纪律教育，增强防范意识。各部</w:t>
      </w:r>
      <w:r>
        <w:rPr>
          <w:rFonts w:hint="eastAsia" w:asciiTheme="minorEastAsia" w:hAnsiTheme="minorEastAsia"/>
          <w:sz w:val="32"/>
          <w:szCs w:val="32"/>
          <w:lang w:eastAsia="zh-CN"/>
        </w:rPr>
        <w:t>门</w:t>
      </w:r>
      <w:r>
        <w:rPr>
          <w:rFonts w:hint="eastAsia" w:asciiTheme="minorEastAsia" w:hAnsiTheme="minorEastAsia"/>
          <w:sz w:val="32"/>
          <w:szCs w:val="32"/>
        </w:rPr>
        <w:t xml:space="preserve">要教育员工自觉遵守宿舍管理规定，不在宿舍内保存、使用各种违章电器、炉具，不在宿舍内存放易燃易爆、有毒有害物品，不在宿舍楼内使用明火，不私拉乱接电 线，注意自身安全，不在楼梯上追逐打闹，不从宿舍阳台向外探身张望。 </w:t>
      </w:r>
    </w:p>
    <w:p>
      <w:pPr>
        <w:spacing w:line="360" w:lineRule="auto"/>
        <w:ind w:firstLine="800" w:firstLineChars="250"/>
        <w:rPr>
          <w:rFonts w:asciiTheme="minorEastAsia" w:hAnsiTheme="minorEastAsia"/>
          <w:sz w:val="32"/>
          <w:szCs w:val="32"/>
        </w:rPr>
      </w:pPr>
      <w:r>
        <w:rPr>
          <w:rFonts w:hint="eastAsia" w:asciiTheme="minorEastAsia" w:hAnsiTheme="minorEastAsia"/>
          <w:sz w:val="32"/>
          <w:szCs w:val="32"/>
        </w:rPr>
        <w:t xml:space="preserve">（二）加强对宿舍管理人员的教育、培训。教育宿舍管理工作人员和保安人员树立防患于未然的思想，提高防范意识，注意信息的收集和汇报，争取早发现、早报告、 早控制、早解决，做好对突发事件预防工作。加强对宿舍管理人员和保安人员的培训，使其熟练掌握宿舍楼内各种安全设施、设备的使用方法，熟悉本预案所规定各种突发事件的处理程序，恰当应对和处理突发事件。 </w:t>
      </w:r>
    </w:p>
    <w:p>
      <w:pPr>
        <w:spacing w:line="360" w:lineRule="auto"/>
        <w:ind w:firstLine="800" w:firstLineChars="250"/>
        <w:rPr>
          <w:rFonts w:asciiTheme="minorEastAsia" w:hAnsiTheme="minorEastAsia"/>
          <w:sz w:val="32"/>
          <w:szCs w:val="32"/>
        </w:rPr>
      </w:pPr>
      <w:r>
        <w:rPr>
          <w:rFonts w:hint="eastAsia" w:asciiTheme="minorEastAsia" w:hAnsiTheme="minorEastAsia"/>
          <w:sz w:val="32"/>
          <w:szCs w:val="32"/>
        </w:rPr>
        <w:t>（三）做好设备设施的检查维护工作。宿舍管理人员要配合相关部门定期对宿舍楼内的各种电器设备、消防设施等进行检查、维护，保证各种设备设施始终处于良好状态，保证设备设施应急状态下的正常使用。</w:t>
      </w:r>
    </w:p>
    <w:p>
      <w:pPr>
        <w:spacing w:line="360" w:lineRule="auto"/>
        <w:ind w:firstLine="800" w:firstLineChars="250"/>
        <w:rPr>
          <w:rFonts w:asciiTheme="minorEastAsia" w:hAnsiTheme="minorEastAsia"/>
          <w:sz w:val="32"/>
          <w:szCs w:val="32"/>
        </w:rPr>
      </w:pPr>
      <w:r>
        <w:rPr>
          <w:rFonts w:hint="eastAsia" w:asciiTheme="minorEastAsia" w:hAnsiTheme="minorEastAsia"/>
          <w:sz w:val="32"/>
          <w:szCs w:val="32"/>
        </w:rPr>
        <w:t xml:space="preserve">（四）加强值班工作。宿舍楼实行24 小时值班，认真落实来客登记、员工携带大宗物品外出登记。 </w:t>
      </w:r>
    </w:p>
    <w:p>
      <w:pPr>
        <w:spacing w:line="360" w:lineRule="auto"/>
        <w:ind w:firstLine="640" w:firstLineChars="200"/>
        <w:rPr>
          <w:rFonts w:asciiTheme="minorEastAsia" w:hAnsiTheme="minorEastAsia"/>
          <w:sz w:val="32"/>
          <w:szCs w:val="32"/>
        </w:rPr>
      </w:pPr>
      <w:r>
        <w:rPr>
          <w:rFonts w:hint="eastAsia" w:asciiTheme="minorEastAsia" w:hAnsiTheme="minorEastAsia"/>
          <w:sz w:val="32"/>
          <w:szCs w:val="32"/>
        </w:rPr>
        <w:t xml:space="preserve">（五）加强宿舍安全检查。宿舍管理组人员要定期对宿舍进行安全检查，严格查处各种违纪行为，对宿舍内的违章电器、炉具、管制刀具等各种违禁物品要予以没收，并对责任人给予纪律处分，情况严重者可移交公安机关处理。因违章用电、用火酿成事故，除赔偿经济损失外，还要追究当事人刑事责任。 </w:t>
      </w:r>
    </w:p>
    <w:p>
      <w:pPr>
        <w:spacing w:line="360" w:lineRule="auto"/>
        <w:ind w:firstLine="640" w:firstLineChars="200"/>
        <w:rPr>
          <w:rFonts w:asciiTheme="minorEastAsia" w:hAnsiTheme="minorEastAsia"/>
          <w:sz w:val="32"/>
          <w:szCs w:val="32"/>
        </w:rPr>
      </w:pPr>
      <w:r>
        <w:rPr>
          <w:rFonts w:hint="eastAsia" w:asciiTheme="minorEastAsia" w:hAnsiTheme="minorEastAsia"/>
          <w:sz w:val="32"/>
          <w:szCs w:val="32"/>
        </w:rPr>
        <w:t xml:space="preserve">（六）组织开展安全教育普及工作。做好新入住员工的安全教育和日常安全宣传教育工作，定期组织开展安全知识讲座、消防演练、安全常识宣传等安全教育普及工作，通过普及安全教育让广大员工和宿舍管理工作人员掌握各类安全事件发生的原因、规律及特点，并掌握一定的自救方法。 </w:t>
      </w:r>
    </w:p>
    <w:p>
      <w:pPr>
        <w:spacing w:line="360" w:lineRule="auto"/>
        <w:ind w:firstLine="472" w:firstLineChars="147"/>
        <w:rPr>
          <w:rFonts w:asciiTheme="minorEastAsia" w:hAnsiTheme="minorEastAsia"/>
          <w:sz w:val="32"/>
          <w:szCs w:val="32"/>
        </w:rPr>
      </w:pPr>
      <w:r>
        <w:rPr>
          <w:rFonts w:hint="eastAsia" w:asciiTheme="minorEastAsia" w:hAnsiTheme="minorEastAsia"/>
          <w:b/>
          <w:sz w:val="32"/>
          <w:szCs w:val="32"/>
        </w:rPr>
        <w:t>五、各种突发事件应急预案</w:t>
      </w:r>
      <w:r>
        <w:rPr>
          <w:rFonts w:hint="eastAsia" w:asciiTheme="minorEastAsia" w:hAnsiTheme="minorEastAsia"/>
          <w:sz w:val="32"/>
          <w:szCs w:val="32"/>
        </w:rPr>
        <w:t xml:space="preserve"> </w:t>
      </w:r>
    </w:p>
    <w:p>
      <w:pPr>
        <w:spacing w:line="360" w:lineRule="auto"/>
        <w:ind w:firstLine="480" w:firstLineChars="150"/>
        <w:rPr>
          <w:rFonts w:asciiTheme="minorEastAsia" w:hAnsiTheme="minorEastAsia"/>
          <w:sz w:val="32"/>
          <w:szCs w:val="32"/>
        </w:rPr>
      </w:pPr>
      <w:r>
        <w:rPr>
          <w:rFonts w:hint="eastAsia" w:asciiTheme="minorEastAsia" w:hAnsiTheme="minorEastAsia"/>
          <w:sz w:val="32"/>
          <w:szCs w:val="32"/>
        </w:rPr>
        <w:t xml:space="preserve">（一）发生火灾的应急预案 </w:t>
      </w:r>
    </w:p>
    <w:p>
      <w:pPr>
        <w:spacing w:line="360" w:lineRule="auto"/>
        <w:ind w:firstLine="640" w:firstLineChars="200"/>
        <w:rPr>
          <w:rFonts w:asciiTheme="minorEastAsia" w:hAnsiTheme="minorEastAsia"/>
          <w:sz w:val="32"/>
          <w:szCs w:val="32"/>
        </w:rPr>
      </w:pPr>
      <w:r>
        <w:rPr>
          <w:rFonts w:hint="eastAsia" w:asciiTheme="minorEastAsia" w:hAnsiTheme="minorEastAsia"/>
          <w:sz w:val="32"/>
          <w:szCs w:val="32"/>
        </w:rPr>
        <w:t xml:space="preserve">1、查看火情。如宿舍出现失火情况，发现火情发生在火情初起时，应先自行组织灭火，同时报宿舍楼值班保安员或宿舍管理人员。宿舍楼值班保安员应马上切断起火宿舍和左右相邻两个宿舍的电源或宿舍楼总电源，并报告应急预案管理小组，然后立即到达现场查看火情。 </w:t>
      </w:r>
    </w:p>
    <w:p>
      <w:pPr>
        <w:spacing w:line="360" w:lineRule="auto"/>
        <w:ind w:firstLine="640" w:firstLineChars="200"/>
        <w:rPr>
          <w:rFonts w:asciiTheme="minorEastAsia" w:hAnsiTheme="minorEastAsia"/>
          <w:sz w:val="32"/>
          <w:szCs w:val="32"/>
        </w:rPr>
      </w:pPr>
      <w:r>
        <w:rPr>
          <w:rFonts w:hint="eastAsia" w:asciiTheme="minorEastAsia" w:hAnsiTheme="minorEastAsia"/>
          <w:sz w:val="32"/>
          <w:szCs w:val="32"/>
        </w:rPr>
        <w:t>2、报警。如失火为一般性火情（火势较小、发展较慢，凭借自己力量可以扑灭），应先报</w:t>
      </w:r>
      <w:r>
        <w:rPr>
          <w:rFonts w:hint="eastAsia" w:asciiTheme="minorEastAsia" w:hAnsiTheme="minorEastAsia"/>
          <w:sz w:val="32"/>
          <w:szCs w:val="32"/>
          <w:lang w:eastAsia="zh-CN"/>
        </w:rPr>
        <w:t>矿</w:t>
      </w:r>
      <w:r>
        <w:rPr>
          <w:rFonts w:hint="eastAsia" w:asciiTheme="minorEastAsia" w:hAnsiTheme="minorEastAsia"/>
          <w:sz w:val="32"/>
          <w:szCs w:val="32"/>
        </w:rPr>
        <w:t xml:space="preserve">应急预案管理小组，由管理小组根据情况进行处置。 如火势较大，依靠自己的力量难以扑灭，应立即拨打“119” 报警电话 （讲清失火单位和部位，火势的大小，有无人员被困以及报警人的姓名、单位和联系电话）。 </w:t>
      </w:r>
    </w:p>
    <w:p>
      <w:pPr>
        <w:spacing w:line="360" w:lineRule="auto"/>
        <w:ind w:firstLine="640" w:firstLineChars="200"/>
        <w:rPr>
          <w:rFonts w:asciiTheme="minorEastAsia" w:hAnsiTheme="minorEastAsia"/>
          <w:sz w:val="32"/>
          <w:szCs w:val="32"/>
        </w:rPr>
      </w:pPr>
      <w:r>
        <w:rPr>
          <w:rFonts w:hint="eastAsia" w:asciiTheme="minorEastAsia" w:hAnsiTheme="minorEastAsia"/>
          <w:sz w:val="32"/>
          <w:szCs w:val="32"/>
        </w:rPr>
        <w:t>3、灭火。如火势较小，为一般火情，值班人员要在保证自身安全情况下， 尽可能利用救火设备（如灭火器、消防栓等）对初始火灾进行扑救，并等待管理小组工作人员的到来。当火势较大，难以控制或已发生险情，值班人员和现场 员工要以人的生命为第一位，立即撤离火灾现场，等待公安消防部门前来灭火。</w:t>
      </w:r>
    </w:p>
    <w:p>
      <w:pPr>
        <w:spacing w:line="360" w:lineRule="auto"/>
        <w:ind w:firstLine="640" w:firstLineChars="200"/>
        <w:rPr>
          <w:rFonts w:asciiTheme="minorEastAsia" w:hAnsiTheme="minorEastAsia"/>
          <w:sz w:val="32"/>
          <w:szCs w:val="32"/>
        </w:rPr>
      </w:pPr>
      <w:r>
        <w:rPr>
          <w:rFonts w:hint="eastAsia" w:asciiTheme="minorEastAsia" w:hAnsiTheme="minorEastAsia"/>
          <w:sz w:val="32"/>
          <w:szCs w:val="32"/>
        </w:rPr>
        <w:t xml:space="preserve">4、疏散。火灾现场值班人员根据具体情况，开启疏散通道并组织员工有序进行紧急疏散到安全地带，，确保楼内所有人员安全撤离。 </w:t>
      </w:r>
    </w:p>
    <w:p>
      <w:pPr>
        <w:spacing w:line="360" w:lineRule="auto"/>
        <w:ind w:firstLine="640" w:firstLineChars="200"/>
        <w:rPr>
          <w:rFonts w:asciiTheme="minorEastAsia" w:hAnsiTheme="minorEastAsia"/>
          <w:sz w:val="32"/>
          <w:szCs w:val="32"/>
        </w:rPr>
      </w:pPr>
      <w:r>
        <w:rPr>
          <w:rFonts w:hint="eastAsia" w:asciiTheme="minorEastAsia" w:hAnsiTheme="minorEastAsia"/>
          <w:sz w:val="32"/>
          <w:szCs w:val="32"/>
        </w:rPr>
        <w:t xml:space="preserve">5、自救。一旦发生火灾，值班人员和广大员工要保持冷静，并根据情况积 极采取自救措施，最大限度减少人身和财产损失。 </w:t>
      </w:r>
    </w:p>
    <w:p>
      <w:pPr>
        <w:spacing w:line="360" w:lineRule="auto"/>
        <w:ind w:firstLine="640" w:firstLineChars="200"/>
        <w:rPr>
          <w:rFonts w:asciiTheme="minorEastAsia" w:hAnsiTheme="minorEastAsia"/>
          <w:sz w:val="32"/>
          <w:szCs w:val="32"/>
        </w:rPr>
      </w:pPr>
      <w:r>
        <w:rPr>
          <w:rFonts w:hint="eastAsia" w:asciiTheme="minorEastAsia" w:hAnsiTheme="minorEastAsia"/>
          <w:sz w:val="32"/>
          <w:szCs w:val="32"/>
        </w:rPr>
        <w:t xml:space="preserve">6、善后处理。 火灾发生后，管理小组人员和员工应配合消防部门做好现场保护和调查取证工作。取证完毕后，管理小组负责组织清理现场，安置受损宿舍员工住宿。 </w:t>
      </w:r>
    </w:p>
    <w:p>
      <w:pPr>
        <w:spacing w:line="360" w:lineRule="auto"/>
        <w:ind w:firstLine="640" w:firstLineChars="200"/>
        <w:rPr>
          <w:rFonts w:asciiTheme="minorEastAsia" w:hAnsiTheme="minorEastAsia"/>
          <w:sz w:val="32"/>
          <w:szCs w:val="32"/>
        </w:rPr>
      </w:pPr>
      <w:r>
        <w:rPr>
          <w:rFonts w:hint="eastAsia" w:asciiTheme="minorEastAsia" w:hAnsiTheme="minorEastAsia"/>
          <w:sz w:val="32"/>
          <w:szCs w:val="32"/>
        </w:rPr>
        <w:t xml:space="preserve">（二）发生治安事件的应急预案 </w:t>
      </w:r>
    </w:p>
    <w:p>
      <w:pPr>
        <w:spacing w:line="360" w:lineRule="auto"/>
        <w:ind w:firstLine="640" w:firstLineChars="200"/>
        <w:rPr>
          <w:rFonts w:asciiTheme="minorEastAsia" w:hAnsiTheme="minorEastAsia"/>
          <w:sz w:val="32"/>
          <w:szCs w:val="32"/>
        </w:rPr>
      </w:pPr>
      <w:r>
        <w:rPr>
          <w:rFonts w:hint="eastAsia" w:asciiTheme="minorEastAsia" w:hAnsiTheme="minorEastAsia"/>
          <w:sz w:val="32"/>
          <w:szCs w:val="32"/>
        </w:rPr>
        <w:t xml:space="preserve">若员工宿舍发生失盗、打架斗殴、外来人员寻衅滋事及其他治安或刑事案件时，宿舍管理人员、当事人或目击者应按以下步骤进行处置： </w:t>
      </w:r>
    </w:p>
    <w:p>
      <w:pPr>
        <w:spacing w:line="360" w:lineRule="auto"/>
        <w:ind w:firstLine="640" w:firstLineChars="200"/>
        <w:rPr>
          <w:rFonts w:asciiTheme="minorEastAsia" w:hAnsiTheme="minorEastAsia"/>
          <w:sz w:val="32"/>
          <w:szCs w:val="32"/>
        </w:rPr>
      </w:pPr>
      <w:r>
        <w:rPr>
          <w:rFonts w:hint="eastAsia" w:asciiTheme="minorEastAsia" w:hAnsiTheme="minorEastAsia"/>
          <w:sz w:val="32"/>
          <w:szCs w:val="32"/>
        </w:rPr>
        <w:t xml:space="preserve">1、报警。迅速拨打园区警务室报警电话或110 ，说明具体地点和简单情况。 </w:t>
      </w:r>
    </w:p>
    <w:p>
      <w:pPr>
        <w:spacing w:line="360" w:lineRule="auto"/>
        <w:ind w:firstLine="640" w:firstLineChars="200"/>
        <w:rPr>
          <w:rFonts w:asciiTheme="minorEastAsia" w:hAnsiTheme="minorEastAsia"/>
          <w:sz w:val="32"/>
          <w:szCs w:val="32"/>
        </w:rPr>
      </w:pPr>
      <w:r>
        <w:rPr>
          <w:rFonts w:hint="eastAsia" w:asciiTheme="minorEastAsia" w:hAnsiTheme="minorEastAsia"/>
          <w:sz w:val="32"/>
          <w:szCs w:val="32"/>
        </w:rPr>
        <w:t xml:space="preserve">2、报告。及时向管理小组成员报告。 </w:t>
      </w:r>
    </w:p>
    <w:p>
      <w:pPr>
        <w:spacing w:line="360" w:lineRule="auto"/>
        <w:ind w:firstLine="640" w:firstLineChars="200"/>
        <w:rPr>
          <w:rFonts w:asciiTheme="minorEastAsia" w:hAnsiTheme="minorEastAsia"/>
          <w:sz w:val="32"/>
          <w:szCs w:val="32"/>
        </w:rPr>
      </w:pPr>
      <w:r>
        <w:rPr>
          <w:rFonts w:hint="eastAsia" w:asciiTheme="minorEastAsia" w:hAnsiTheme="minorEastAsia"/>
          <w:sz w:val="32"/>
          <w:szCs w:val="32"/>
        </w:rPr>
        <w:t xml:space="preserve">3、处理。 （1）管理小组成员要迅速赶到事发现场，隔离当事人，同时疏散围观人员，如当事人不听制止要及时报告公安机关。 （2）管理小组应对事件进行调查，根据情况进行处理，对于违法案件要移交公安机关进行处理。 （3）对于失盗事件，宿舍楼值班人员要在第一时间保护好现场，以利于警务人员调查取证。 （4）宿舍楼值班人员要积极配合相关部门的调查，如实汇报所了解情况。               </w:t>
      </w:r>
    </w:p>
    <w:p>
      <w:pPr>
        <w:spacing w:line="360" w:lineRule="auto"/>
        <w:ind w:firstLine="480" w:firstLineChars="150"/>
        <w:rPr>
          <w:rFonts w:asciiTheme="minorEastAsia" w:hAnsiTheme="minorEastAsia"/>
          <w:sz w:val="32"/>
          <w:szCs w:val="32"/>
        </w:rPr>
      </w:pPr>
      <w:r>
        <w:rPr>
          <w:rFonts w:hint="eastAsia" w:asciiTheme="minorEastAsia" w:hAnsiTheme="minorEastAsia"/>
          <w:sz w:val="32"/>
          <w:szCs w:val="32"/>
        </w:rPr>
        <w:t xml:space="preserve">（三）发生自然灾害的应急预案  </w:t>
      </w:r>
    </w:p>
    <w:p>
      <w:pPr>
        <w:spacing w:line="360" w:lineRule="auto"/>
        <w:ind w:firstLine="640" w:firstLineChars="200"/>
        <w:rPr>
          <w:rFonts w:asciiTheme="minorEastAsia" w:hAnsiTheme="minorEastAsia"/>
          <w:sz w:val="32"/>
          <w:szCs w:val="32"/>
        </w:rPr>
      </w:pPr>
      <w:r>
        <w:rPr>
          <w:rFonts w:hint="eastAsia" w:asciiTheme="minorEastAsia" w:hAnsiTheme="minorEastAsia"/>
          <w:sz w:val="32"/>
          <w:szCs w:val="32"/>
        </w:rPr>
        <w:t xml:space="preserve">如当地发生地震、台风、强降雨、雷电等自然灾害，应按以下步骤进行应对： </w:t>
      </w:r>
    </w:p>
    <w:p>
      <w:pPr>
        <w:spacing w:line="360" w:lineRule="auto"/>
        <w:ind w:firstLine="640" w:firstLineChars="200"/>
        <w:rPr>
          <w:rFonts w:asciiTheme="minorEastAsia" w:hAnsiTheme="minorEastAsia"/>
          <w:sz w:val="32"/>
          <w:szCs w:val="32"/>
        </w:rPr>
      </w:pPr>
      <w:r>
        <w:rPr>
          <w:rFonts w:hint="eastAsia" w:asciiTheme="minorEastAsia" w:hAnsiTheme="minorEastAsia"/>
          <w:sz w:val="32"/>
          <w:szCs w:val="32"/>
        </w:rPr>
        <w:t xml:space="preserve">1、通报信息。对于台风、强降雨、雷电等可准确预知情况，宿舍管理人员要根据气象预报和上级通知，及时向员工通报情况，做好预防知识宣传和信息传达工作。对于地震等不能准确预知的自然灾害，如接到上级的地震预警时，要根据公司统一要求，做好避震自救常识的宣传教育、信息通报和思想稳定工作。 </w:t>
      </w:r>
    </w:p>
    <w:p>
      <w:pPr>
        <w:spacing w:line="360" w:lineRule="auto"/>
        <w:ind w:firstLine="640" w:firstLineChars="200"/>
        <w:rPr>
          <w:rFonts w:asciiTheme="minorEastAsia" w:hAnsiTheme="minorEastAsia"/>
          <w:sz w:val="32"/>
          <w:szCs w:val="32"/>
        </w:rPr>
      </w:pPr>
      <w:r>
        <w:rPr>
          <w:rFonts w:hint="eastAsia" w:asciiTheme="minorEastAsia" w:hAnsiTheme="minorEastAsia"/>
          <w:sz w:val="32"/>
          <w:szCs w:val="32"/>
        </w:rPr>
        <w:t xml:space="preserve">2、做好防范。（1）台风、强降雨、雷电发生前，管理小组人员要对宿舍楼各种设备设施及公共场所门、窗进行检查，员工要对本宿舍门窗进行检查， 排除安全隐患。 （2）台风、强降雨、雷电发生时，要对宿舍楼内设备设施及公共 场所门窗进行巡查，对发现问题及时进行处理。员工要保持冷静，关闭宿舍电源 并将各种电器从插座上撤下，呆在宿舍内不要外出，关好宿舍阳台门窗，不要到 阳台观望。（3）地震等事前没有预知自然灾害发生时，首先要保持镇定，不要匆忙逃离宿舍楼，以防发生拥挤踩踏事故，造成意外人身伤害。其次发现人员要大声呼叫，提醒员工利用周围条件积极自救。主震过后，宿舍管理人员要迅速切断宿舍楼电源，以防发生次生灾害，并立即组织员工从宿舍楼内有序撤离至安全地带。 </w:t>
      </w:r>
    </w:p>
    <w:p>
      <w:pPr>
        <w:spacing w:line="360" w:lineRule="auto"/>
        <w:ind w:firstLine="640" w:firstLineChars="200"/>
        <w:rPr>
          <w:rFonts w:asciiTheme="minorEastAsia" w:hAnsiTheme="minorEastAsia"/>
          <w:sz w:val="32"/>
          <w:szCs w:val="32"/>
        </w:rPr>
      </w:pPr>
      <w:r>
        <w:rPr>
          <w:rFonts w:hint="eastAsia" w:asciiTheme="minorEastAsia" w:hAnsiTheme="minorEastAsia"/>
          <w:sz w:val="32"/>
          <w:szCs w:val="32"/>
        </w:rPr>
        <w:t xml:space="preserve">3、实施救援。自然灾害发生后，根据当地政府和公司统一安排，积极开展灾害现场救援工作。 </w:t>
      </w:r>
    </w:p>
    <w:p>
      <w:pPr>
        <w:spacing w:line="360" w:lineRule="auto"/>
        <w:ind w:firstLine="480" w:firstLineChars="150"/>
        <w:rPr>
          <w:rFonts w:asciiTheme="minorEastAsia" w:hAnsiTheme="minorEastAsia"/>
          <w:sz w:val="32"/>
          <w:szCs w:val="32"/>
        </w:rPr>
      </w:pPr>
      <w:r>
        <w:rPr>
          <w:rFonts w:hint="eastAsia" w:asciiTheme="minorEastAsia" w:hAnsiTheme="minorEastAsia"/>
          <w:sz w:val="32"/>
          <w:szCs w:val="32"/>
        </w:rPr>
        <w:t xml:space="preserve">（四）发生人身伤害、突发疾病、疫情性传染病的处理预案 </w:t>
      </w:r>
    </w:p>
    <w:p>
      <w:pPr>
        <w:spacing w:line="360" w:lineRule="auto"/>
        <w:ind w:firstLine="640" w:firstLineChars="200"/>
        <w:rPr>
          <w:rFonts w:asciiTheme="minorEastAsia" w:hAnsiTheme="minorEastAsia"/>
          <w:sz w:val="32"/>
          <w:szCs w:val="32"/>
        </w:rPr>
      </w:pPr>
      <w:r>
        <w:rPr>
          <w:rFonts w:hint="eastAsia" w:asciiTheme="minorEastAsia" w:hAnsiTheme="minorEastAsia"/>
          <w:sz w:val="32"/>
          <w:szCs w:val="32"/>
        </w:rPr>
        <w:t>当宿舍发生人身伤害事件、突发疾病、或发现疫病性传染病时，要根据情况按以下步骤进行处理：</w:t>
      </w:r>
    </w:p>
    <w:p>
      <w:pPr>
        <w:spacing w:line="360" w:lineRule="auto"/>
        <w:ind w:firstLine="640" w:firstLineChars="200"/>
        <w:rPr>
          <w:rFonts w:asciiTheme="minorEastAsia" w:hAnsiTheme="minorEastAsia"/>
          <w:sz w:val="32"/>
          <w:szCs w:val="32"/>
        </w:rPr>
      </w:pPr>
      <w:r>
        <w:rPr>
          <w:rFonts w:hint="eastAsia" w:asciiTheme="minorEastAsia" w:hAnsiTheme="minorEastAsia"/>
          <w:sz w:val="32"/>
          <w:szCs w:val="32"/>
        </w:rPr>
        <w:t xml:space="preserve">1、及时汇报。（1）若员工出现人身伤害或各种突发疾病（如晕厥、腹泻不止、大出血、 内出血、骨折等）时，当事人、发现人员或宿舍楼值班人员应立即拨打急救电话，同时报告管理小组人员，管理小组人员接到报告后要立即赶往事发现场。（2）若怀疑为传疫情性传染病，应立即关闭本幢宿舍楼大门，禁止员工出入，宿舍管理小组应立即向相关应急处理机构汇报，启动应急预案。 </w:t>
      </w:r>
    </w:p>
    <w:p>
      <w:pPr>
        <w:spacing w:line="360" w:lineRule="auto"/>
        <w:ind w:firstLine="640" w:firstLineChars="200"/>
        <w:rPr>
          <w:rFonts w:asciiTheme="minorEastAsia" w:hAnsiTheme="minorEastAsia"/>
          <w:sz w:val="32"/>
          <w:szCs w:val="32"/>
        </w:rPr>
      </w:pPr>
      <w:r>
        <w:rPr>
          <w:rFonts w:hint="eastAsia" w:asciiTheme="minorEastAsia" w:hAnsiTheme="minorEastAsia"/>
          <w:sz w:val="32"/>
          <w:szCs w:val="32"/>
        </w:rPr>
        <w:t xml:space="preserve">（五）发生群体性事件的应急预案 </w:t>
      </w:r>
    </w:p>
    <w:p>
      <w:pPr>
        <w:spacing w:line="360" w:lineRule="auto"/>
        <w:ind w:firstLine="640" w:firstLineChars="200"/>
        <w:rPr>
          <w:rFonts w:asciiTheme="minorEastAsia" w:hAnsiTheme="minorEastAsia"/>
          <w:sz w:val="32"/>
          <w:szCs w:val="32"/>
        </w:rPr>
      </w:pPr>
      <w:r>
        <w:rPr>
          <w:rFonts w:hint="eastAsia" w:asciiTheme="minorEastAsia" w:hAnsiTheme="minorEastAsia"/>
          <w:sz w:val="32"/>
          <w:szCs w:val="32"/>
        </w:rPr>
        <w:t xml:space="preserve">为防止和及时处理宿舍区发生的非法集会、游行、示威以及集体罢工、聚众闹事、未经批准集体外出等各类群体性事件，相关工作人员按以下要求进行处置：     </w:t>
      </w:r>
    </w:p>
    <w:p>
      <w:pPr>
        <w:spacing w:line="360" w:lineRule="auto"/>
        <w:ind w:firstLine="640" w:firstLineChars="200"/>
        <w:rPr>
          <w:rFonts w:asciiTheme="minorEastAsia" w:hAnsiTheme="minorEastAsia"/>
          <w:sz w:val="32"/>
          <w:szCs w:val="32"/>
        </w:rPr>
      </w:pPr>
      <w:r>
        <w:rPr>
          <w:rFonts w:hint="eastAsia" w:asciiTheme="minorEastAsia" w:hAnsiTheme="minorEastAsia"/>
          <w:sz w:val="32"/>
          <w:szCs w:val="32"/>
        </w:rPr>
        <w:t xml:space="preserve">1、做好预防。（1）宿舍楼管理人员、各部主要负责人要密切关注员工的思想动态，尤其是在国内外发生重大事件、重大节日、公司举办重大活动、大批量离职员工等敏感时期，全体宿舍管理人员要深入宿舍走访了解，及时掌握员工思想变 化情况。（2）宿舍楼管理人员、执勤保安员一旦在宿舍楼发现影响宿舍楼与社会安全稳定、可能引起群体性事件的大、小字报、标语、横幅、 言论等信息时，要立即管理小组汇报。管理小组进行调查后，及时向总经理和公安机关进行报告，根据具体情况进行处置，做好群体性事件预防工作。 </w:t>
      </w:r>
    </w:p>
    <w:p>
      <w:pPr>
        <w:spacing w:line="360" w:lineRule="auto"/>
        <w:ind w:firstLine="640" w:firstLineChars="200"/>
        <w:rPr>
          <w:rFonts w:asciiTheme="minorEastAsia" w:hAnsiTheme="minorEastAsia"/>
          <w:sz w:val="32"/>
          <w:szCs w:val="32"/>
        </w:rPr>
      </w:pPr>
      <w:r>
        <w:rPr>
          <w:rFonts w:hint="eastAsia" w:asciiTheme="minorEastAsia" w:hAnsiTheme="minorEastAsia"/>
          <w:sz w:val="32"/>
          <w:szCs w:val="32"/>
        </w:rPr>
        <w:t xml:space="preserve">2、迅速报告。一旦发生群体性事件，宿舍楼管理人员和执勤保安员应立即向管理小组人员报告。如事态比较严重，应立即向公安机关。 </w:t>
      </w:r>
    </w:p>
    <w:p>
      <w:pPr>
        <w:spacing w:line="360" w:lineRule="auto"/>
        <w:ind w:firstLine="640" w:firstLineChars="200"/>
        <w:rPr>
          <w:rFonts w:asciiTheme="minorEastAsia" w:hAnsiTheme="minorEastAsia"/>
          <w:sz w:val="32"/>
          <w:szCs w:val="32"/>
        </w:rPr>
      </w:pPr>
      <w:r>
        <w:rPr>
          <w:rFonts w:hint="eastAsia" w:asciiTheme="minorEastAsia" w:hAnsiTheme="minorEastAsia"/>
          <w:sz w:val="32"/>
          <w:szCs w:val="32"/>
        </w:rPr>
        <w:t xml:space="preserve">3、妥善处理。（1）管理小组接到报告后，应立即赶赴现场,了解情况，并群体性事件应急预案。（2）各管理人员要深入员工一线,做好员工的思想安抚工作,稳定员工情绪,防止事态扩大。（3）管理小组成员应对事件发生原因、过程进行调查，并将相关调查结果报公司总经理。 </w:t>
      </w:r>
    </w:p>
    <w:p>
      <w:pPr>
        <w:spacing w:line="360" w:lineRule="auto"/>
        <w:ind w:firstLine="640" w:firstLineChars="200"/>
        <w:rPr>
          <w:rFonts w:hint="eastAsia" w:asciiTheme="minorEastAsia" w:hAnsiTheme="minorEastAsia"/>
          <w:sz w:val="32"/>
          <w:szCs w:val="32"/>
        </w:rPr>
      </w:pPr>
      <w:r>
        <w:rPr>
          <w:rFonts w:hint="eastAsia" w:asciiTheme="minorEastAsia" w:hAnsiTheme="minorEastAsia"/>
          <w:sz w:val="32"/>
          <w:szCs w:val="32"/>
        </w:rPr>
        <w:t>六、本应急预案自公布之日起施行。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书宋简体">
    <w:altName w:val="宋体"/>
    <w:panose1 w:val="03000509000000000000"/>
    <w:charset w:val="86"/>
    <w:family w:val="script"/>
    <w:pitch w:val="default"/>
    <w:sig w:usb0="00000000" w:usb1="00000000" w:usb2="00000000" w:usb3="00000000" w:csb0="00040000" w:csb1="00000000"/>
  </w:font>
  <w:font w:name="Arial">
    <w:panose1 w:val="020B0604020202020204"/>
    <w:charset w:val="00"/>
    <w:family w:val="swiss"/>
    <w:pitch w:val="default"/>
    <w:sig w:usb0="E0002AFF" w:usb1="C0007843" w:usb2="00000009" w:usb3="00000000" w:csb0="400001FF" w:csb1="FFFF0000"/>
  </w:font>
  <w:font w:name="方正大标宋简体">
    <w:altName w:val="宋体"/>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方正仿宋简体">
    <w:altName w:val="宋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ingLiU">
    <w:panose1 w:val="02020509000000000000"/>
    <w:charset w:val="88"/>
    <w:family w:val="modern"/>
    <w:pitch w:val="default"/>
    <w:sig w:usb0="A00002FF" w:usb1="28CFFCFA" w:usb2="00000016" w:usb3="00000000" w:csb0="00100001" w:csb1="00000000"/>
  </w:font>
  <w:font w:name="Courier New">
    <w:panose1 w:val="02070309020205020404"/>
    <w:charset w:val="00"/>
    <w:family w:val="modern"/>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757C96"/>
    <w:rsid w:val="0B625D5E"/>
    <w:rsid w:val="39DB06C5"/>
    <w:rsid w:val="69757C96"/>
    <w:rsid w:val="716770A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table" w:styleId="5">
    <w:name w:val="Table Grid"/>
    <w:basedOn w:val="4"/>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paragraph" w:customStyle="1" w:styleId="6">
    <w:name w:val="5555555"/>
    <w:basedOn w:val="2"/>
    <w:next w:val="1"/>
    <w:uiPriority w:val="0"/>
    <w:rPr>
      <w:rFonts w:ascii="Calibri" w:hAnsi="Calibri" w:eastAsia="黑体" w:cs="Times New Roman"/>
      <w:sz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2017-12-25T06:17:00Z</dcterms:created>
  <dc:creator>快乐天使</dc:creator>
  <cp:lastModifiedBy>快乐天使</cp:lastModifiedBy>
  <dcterms:modified xsi:type="dcterms:W3CDTF">2017-12-25T06:30:34Z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